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23F" w:rsidRPr="00BF183A" w:rsidRDefault="0064623F" w:rsidP="00BF18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83A">
        <w:rPr>
          <w:rFonts w:ascii="Times New Roman" w:hAnsi="Times New Roman" w:cs="Times New Roman"/>
          <w:b/>
          <w:sz w:val="28"/>
          <w:szCs w:val="28"/>
        </w:rPr>
        <w:t>Прокуратурой района оказано содействие в выплате пенсии по случаю потери кормильца.</w:t>
      </w:r>
    </w:p>
    <w:p w:rsidR="00C94B07" w:rsidRPr="00BF183A" w:rsidRDefault="0064623F" w:rsidP="00BF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83A">
        <w:rPr>
          <w:rFonts w:ascii="Times New Roman" w:hAnsi="Times New Roman" w:cs="Times New Roman"/>
          <w:sz w:val="28"/>
          <w:szCs w:val="28"/>
        </w:rPr>
        <w:t xml:space="preserve">В прокуратуру Икрянинского района обратилась жительница с. Икряное </w:t>
      </w:r>
      <w:r w:rsidR="00227F8C" w:rsidRPr="00BF183A">
        <w:rPr>
          <w:rFonts w:ascii="Times New Roman" w:hAnsi="Times New Roman" w:cs="Times New Roman"/>
          <w:sz w:val="28"/>
          <w:szCs w:val="28"/>
        </w:rPr>
        <w:t xml:space="preserve">по вопросу о </w:t>
      </w:r>
      <w:r w:rsidRPr="00BF183A">
        <w:rPr>
          <w:rFonts w:ascii="Times New Roman" w:hAnsi="Times New Roman" w:cs="Times New Roman"/>
          <w:sz w:val="28"/>
          <w:szCs w:val="28"/>
        </w:rPr>
        <w:t>несогласи</w:t>
      </w:r>
      <w:r w:rsidR="00227F8C" w:rsidRPr="00BF183A">
        <w:rPr>
          <w:rFonts w:ascii="Times New Roman" w:hAnsi="Times New Roman" w:cs="Times New Roman"/>
          <w:sz w:val="28"/>
          <w:szCs w:val="28"/>
        </w:rPr>
        <w:t>и с</w:t>
      </w:r>
      <w:r w:rsidRPr="00BF183A">
        <w:rPr>
          <w:rFonts w:ascii="Times New Roman" w:hAnsi="Times New Roman" w:cs="Times New Roman"/>
          <w:sz w:val="28"/>
          <w:szCs w:val="28"/>
        </w:rPr>
        <w:t xml:space="preserve"> размер</w:t>
      </w:r>
      <w:r w:rsidR="00227F8C" w:rsidRPr="00BF183A">
        <w:rPr>
          <w:rFonts w:ascii="Times New Roman" w:hAnsi="Times New Roman" w:cs="Times New Roman"/>
          <w:sz w:val="28"/>
          <w:szCs w:val="28"/>
        </w:rPr>
        <w:t>ом</w:t>
      </w:r>
      <w:r w:rsidRPr="00BF183A">
        <w:rPr>
          <w:rFonts w:ascii="Times New Roman" w:hAnsi="Times New Roman" w:cs="Times New Roman"/>
          <w:sz w:val="28"/>
          <w:szCs w:val="28"/>
        </w:rPr>
        <w:t xml:space="preserve"> пе</w:t>
      </w:r>
      <w:r w:rsidR="00227F8C" w:rsidRPr="00BF183A">
        <w:rPr>
          <w:rFonts w:ascii="Times New Roman" w:hAnsi="Times New Roman" w:cs="Times New Roman"/>
          <w:sz w:val="28"/>
          <w:szCs w:val="28"/>
        </w:rPr>
        <w:t xml:space="preserve">нсии по случаю потери кормильца, выплаченной </w:t>
      </w:r>
      <w:r w:rsidRPr="00BF183A">
        <w:rPr>
          <w:rFonts w:ascii="Times New Roman" w:hAnsi="Times New Roman" w:cs="Times New Roman"/>
          <w:sz w:val="28"/>
          <w:szCs w:val="28"/>
        </w:rPr>
        <w:t xml:space="preserve">ее </w:t>
      </w:r>
      <w:r w:rsidR="00227F8C" w:rsidRPr="00BF183A">
        <w:rPr>
          <w:rFonts w:ascii="Times New Roman" w:hAnsi="Times New Roman" w:cs="Times New Roman"/>
          <w:sz w:val="28"/>
          <w:szCs w:val="28"/>
        </w:rPr>
        <w:t>несовершеннолетней внучке, находящейся под ее опекой</w:t>
      </w:r>
      <w:r w:rsidRPr="00BF183A">
        <w:rPr>
          <w:rFonts w:ascii="Times New Roman" w:hAnsi="Times New Roman" w:cs="Times New Roman"/>
          <w:sz w:val="28"/>
          <w:szCs w:val="28"/>
        </w:rPr>
        <w:t>.</w:t>
      </w:r>
    </w:p>
    <w:p w:rsidR="00BF183A" w:rsidRPr="00BF183A" w:rsidRDefault="00227F8C" w:rsidP="00BF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83A">
        <w:rPr>
          <w:rFonts w:ascii="Times New Roman" w:hAnsi="Times New Roman" w:cs="Times New Roman"/>
          <w:sz w:val="28"/>
          <w:szCs w:val="28"/>
        </w:rPr>
        <w:t xml:space="preserve">Установлено, что ребенок в </w:t>
      </w:r>
      <w:r w:rsidR="007F5B80">
        <w:rPr>
          <w:rFonts w:ascii="Times New Roman" w:hAnsi="Times New Roman" w:cs="Times New Roman"/>
          <w:sz w:val="28"/>
          <w:szCs w:val="28"/>
        </w:rPr>
        <w:t>2018</w:t>
      </w:r>
      <w:r w:rsidRPr="00BF183A">
        <w:rPr>
          <w:rFonts w:ascii="Times New Roman" w:hAnsi="Times New Roman" w:cs="Times New Roman"/>
          <w:sz w:val="28"/>
          <w:szCs w:val="28"/>
        </w:rPr>
        <w:t xml:space="preserve"> году остался без попечения родителей, в связи с чем девочке</w:t>
      </w:r>
      <w:r w:rsidR="00C94B07" w:rsidRPr="00BF183A">
        <w:rPr>
          <w:rFonts w:ascii="Times New Roman" w:hAnsi="Times New Roman" w:cs="Times New Roman"/>
          <w:sz w:val="28"/>
          <w:szCs w:val="28"/>
        </w:rPr>
        <w:t xml:space="preserve"> в соответствии со ст. 12 </w:t>
      </w:r>
      <w:r w:rsidR="00C94B07" w:rsidRPr="00BF183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</w:t>
      </w:r>
      <w:r w:rsidR="007F5B8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ерального закона от 24.04.2008 №</w:t>
      </w:r>
      <w:r w:rsidR="00C94B07" w:rsidRPr="00BF1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48-ФЗ «</w:t>
      </w:r>
      <w:r w:rsidR="00C94B07" w:rsidRPr="00C94B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опеке и попечительстве</w:t>
      </w:r>
      <w:r w:rsidR="00C94B07" w:rsidRPr="00BF183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F183A" w:rsidRPr="00BF1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83A">
        <w:rPr>
          <w:rFonts w:ascii="Times New Roman" w:hAnsi="Times New Roman" w:cs="Times New Roman"/>
          <w:sz w:val="28"/>
          <w:szCs w:val="28"/>
        </w:rPr>
        <w:t xml:space="preserve">был назначен временный опекун (ее дядя), после окончания </w:t>
      </w:r>
      <w:r w:rsidR="00C94B07" w:rsidRPr="00BF183A">
        <w:rPr>
          <w:rFonts w:ascii="Times New Roman" w:hAnsi="Times New Roman" w:cs="Times New Roman"/>
          <w:sz w:val="28"/>
          <w:szCs w:val="28"/>
        </w:rPr>
        <w:t>предварительной</w:t>
      </w:r>
      <w:r w:rsidRPr="00BF183A">
        <w:rPr>
          <w:rFonts w:ascii="Times New Roman" w:hAnsi="Times New Roman" w:cs="Times New Roman"/>
          <w:sz w:val="28"/>
          <w:szCs w:val="28"/>
        </w:rPr>
        <w:t xml:space="preserve"> опеки </w:t>
      </w:r>
      <w:r w:rsidR="007150CF" w:rsidRPr="00BF183A">
        <w:rPr>
          <w:rFonts w:ascii="Times New Roman" w:hAnsi="Times New Roman" w:cs="Times New Roman"/>
          <w:sz w:val="28"/>
          <w:szCs w:val="28"/>
        </w:rPr>
        <w:t xml:space="preserve">в </w:t>
      </w:r>
      <w:r w:rsidR="007150CF">
        <w:rPr>
          <w:rFonts w:ascii="Times New Roman" w:hAnsi="Times New Roman" w:cs="Times New Roman"/>
          <w:sz w:val="28"/>
          <w:szCs w:val="28"/>
        </w:rPr>
        <w:t>апреле 2018 года</w:t>
      </w:r>
      <w:r w:rsidR="007150CF" w:rsidRPr="00BF183A">
        <w:rPr>
          <w:rFonts w:ascii="Times New Roman" w:hAnsi="Times New Roman" w:cs="Times New Roman"/>
          <w:sz w:val="28"/>
          <w:szCs w:val="28"/>
        </w:rPr>
        <w:t xml:space="preserve"> </w:t>
      </w:r>
      <w:r w:rsidRPr="00BF183A">
        <w:rPr>
          <w:rFonts w:ascii="Times New Roman" w:hAnsi="Times New Roman" w:cs="Times New Roman"/>
          <w:sz w:val="28"/>
          <w:szCs w:val="28"/>
        </w:rPr>
        <w:t xml:space="preserve">постоянным опекуном была назначена заявительница. </w:t>
      </w:r>
    </w:p>
    <w:p w:rsidR="004716B9" w:rsidRPr="00BF183A" w:rsidRDefault="00CB290B" w:rsidP="00BF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83A">
        <w:rPr>
          <w:rFonts w:ascii="Times New Roman" w:hAnsi="Times New Roman" w:cs="Times New Roman"/>
          <w:sz w:val="28"/>
          <w:szCs w:val="28"/>
        </w:rPr>
        <w:t xml:space="preserve">В связи со смертью матери ребенку назначена выплата пенсии по потере кормильца. Однако, при обращении бабушки в 2022 году в орган Пенсионного фонда с заявлением о выплате пенсии за весь период, денежные средства были выплачены несовершеннолетней только за последние три года, предшествующих подаче заявления, то есть за период </w:t>
      </w:r>
      <w:r w:rsidR="007F5B80">
        <w:rPr>
          <w:rFonts w:ascii="Times New Roman" w:hAnsi="Times New Roman" w:cs="Times New Roman"/>
          <w:sz w:val="28"/>
          <w:szCs w:val="28"/>
        </w:rPr>
        <w:t>с сентября 2019 года по сентябрь 2022 года,</w:t>
      </w:r>
      <w:r w:rsidRPr="00BF183A">
        <w:rPr>
          <w:rFonts w:ascii="Times New Roman" w:hAnsi="Times New Roman" w:cs="Times New Roman"/>
          <w:sz w:val="28"/>
          <w:szCs w:val="28"/>
        </w:rPr>
        <w:t xml:space="preserve"> а за период с </w:t>
      </w:r>
      <w:r w:rsidR="007F5B80">
        <w:rPr>
          <w:rFonts w:ascii="Times New Roman" w:hAnsi="Times New Roman" w:cs="Times New Roman"/>
          <w:sz w:val="28"/>
          <w:szCs w:val="28"/>
        </w:rPr>
        <w:t>мая 2018 года по сентябрь 2019 года</w:t>
      </w:r>
      <w:r w:rsidRPr="00BF183A">
        <w:rPr>
          <w:rFonts w:ascii="Times New Roman" w:hAnsi="Times New Roman" w:cs="Times New Roman"/>
          <w:sz w:val="28"/>
          <w:szCs w:val="28"/>
        </w:rPr>
        <w:t xml:space="preserve"> не выплачены. </w:t>
      </w:r>
    </w:p>
    <w:p w:rsidR="00227F8C" w:rsidRPr="00BF183A" w:rsidRDefault="00227F8C" w:rsidP="00BF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83A">
        <w:rPr>
          <w:rFonts w:ascii="Times New Roman" w:hAnsi="Times New Roman" w:cs="Times New Roman"/>
          <w:sz w:val="28"/>
          <w:szCs w:val="28"/>
        </w:rPr>
        <w:t>В рамках проверки по обращению у</w:t>
      </w:r>
      <w:r w:rsidR="00556D38" w:rsidRPr="00BF183A">
        <w:rPr>
          <w:rFonts w:ascii="Times New Roman" w:hAnsi="Times New Roman" w:cs="Times New Roman"/>
          <w:sz w:val="28"/>
          <w:szCs w:val="28"/>
        </w:rPr>
        <w:t>становлено</w:t>
      </w:r>
      <w:r w:rsidR="0064623F" w:rsidRPr="00BF183A">
        <w:rPr>
          <w:rFonts w:ascii="Times New Roman" w:hAnsi="Times New Roman" w:cs="Times New Roman"/>
          <w:sz w:val="28"/>
          <w:szCs w:val="28"/>
        </w:rPr>
        <w:t>, что</w:t>
      </w:r>
      <w:r w:rsidRPr="00BF183A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4716B9" w:rsidRPr="00BF183A">
        <w:rPr>
          <w:rFonts w:ascii="Times New Roman" w:hAnsi="Times New Roman" w:cs="Times New Roman"/>
          <w:sz w:val="28"/>
          <w:szCs w:val="28"/>
        </w:rPr>
        <w:t>окончания</w:t>
      </w:r>
      <w:r w:rsidRPr="00BF183A">
        <w:rPr>
          <w:rFonts w:ascii="Times New Roman" w:hAnsi="Times New Roman" w:cs="Times New Roman"/>
          <w:sz w:val="28"/>
          <w:szCs w:val="28"/>
        </w:rPr>
        <w:t xml:space="preserve"> временной опеки органом</w:t>
      </w:r>
      <w:r w:rsidR="0064623F" w:rsidRPr="00BF183A">
        <w:rPr>
          <w:rFonts w:ascii="Times New Roman" w:hAnsi="Times New Roman" w:cs="Times New Roman"/>
          <w:sz w:val="28"/>
          <w:szCs w:val="28"/>
        </w:rPr>
        <w:t xml:space="preserve"> Пенсионного фонда РФ </w:t>
      </w:r>
      <w:r w:rsidR="007F5B80">
        <w:rPr>
          <w:rFonts w:ascii="Times New Roman" w:hAnsi="Times New Roman" w:cs="Times New Roman"/>
          <w:sz w:val="28"/>
          <w:szCs w:val="28"/>
        </w:rPr>
        <w:t>в Икрянинском районе</w:t>
      </w:r>
      <w:r w:rsidR="0064623F" w:rsidRPr="00BF183A">
        <w:rPr>
          <w:rFonts w:ascii="Times New Roman" w:hAnsi="Times New Roman" w:cs="Times New Roman"/>
          <w:sz w:val="28"/>
          <w:szCs w:val="28"/>
        </w:rPr>
        <w:t xml:space="preserve"> выплата пенсии </w:t>
      </w:r>
      <w:r w:rsidR="007F5B80">
        <w:rPr>
          <w:rFonts w:ascii="Times New Roman" w:hAnsi="Times New Roman" w:cs="Times New Roman"/>
          <w:sz w:val="28"/>
          <w:szCs w:val="28"/>
        </w:rPr>
        <w:t>по потере кормильца с мая 2018 года</w:t>
      </w:r>
      <w:r w:rsidRPr="00BF183A">
        <w:rPr>
          <w:rFonts w:ascii="Times New Roman" w:hAnsi="Times New Roman" w:cs="Times New Roman"/>
          <w:sz w:val="28"/>
          <w:szCs w:val="28"/>
        </w:rPr>
        <w:t xml:space="preserve"> </w:t>
      </w:r>
      <w:r w:rsidR="00AB6D16" w:rsidRPr="00BF183A">
        <w:rPr>
          <w:rFonts w:ascii="Times New Roman" w:hAnsi="Times New Roman" w:cs="Times New Roman"/>
          <w:sz w:val="28"/>
          <w:szCs w:val="28"/>
        </w:rPr>
        <w:t xml:space="preserve">была приостановлена, а в дальнейшем </w:t>
      </w:r>
      <w:r w:rsidRPr="00BF183A">
        <w:rPr>
          <w:rFonts w:ascii="Times New Roman" w:hAnsi="Times New Roman" w:cs="Times New Roman"/>
          <w:sz w:val="28"/>
          <w:szCs w:val="28"/>
        </w:rPr>
        <w:t xml:space="preserve">в </w:t>
      </w:r>
      <w:r w:rsidR="007150CF">
        <w:rPr>
          <w:rFonts w:ascii="Times New Roman" w:hAnsi="Times New Roman" w:cs="Times New Roman"/>
          <w:sz w:val="28"/>
          <w:szCs w:val="28"/>
        </w:rPr>
        <w:t xml:space="preserve">сентябре 2018 года </w:t>
      </w:r>
      <w:r w:rsidR="00AB6D16" w:rsidRPr="00BF183A">
        <w:rPr>
          <w:rFonts w:ascii="Times New Roman" w:hAnsi="Times New Roman" w:cs="Times New Roman"/>
          <w:sz w:val="28"/>
          <w:szCs w:val="28"/>
        </w:rPr>
        <w:t>прекращена</w:t>
      </w:r>
      <w:r w:rsidRPr="00BF18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7F8C" w:rsidRPr="00BF183A" w:rsidRDefault="00227F8C" w:rsidP="00BF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83A">
        <w:rPr>
          <w:rFonts w:ascii="Times New Roman" w:hAnsi="Times New Roman" w:cs="Times New Roman"/>
          <w:sz w:val="28"/>
          <w:szCs w:val="28"/>
        </w:rPr>
        <w:t xml:space="preserve">Как указал Пенсионный фонд, основанием для принятия решения о приостановлении, а в дальнейшем – для прекращения выплаты пенсии явилось отсутствие информации о новом опекуне, необходимой для доставки пенсии. </w:t>
      </w:r>
    </w:p>
    <w:p w:rsidR="00556D38" w:rsidRPr="00BF183A" w:rsidRDefault="004716B9" w:rsidP="00BF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83A">
        <w:rPr>
          <w:rFonts w:ascii="Times New Roman" w:hAnsi="Times New Roman" w:cs="Times New Roman"/>
          <w:sz w:val="28"/>
          <w:szCs w:val="28"/>
        </w:rPr>
        <w:t xml:space="preserve">Однако учитывая, </w:t>
      </w:r>
      <w:r w:rsidR="00EF0332" w:rsidRPr="00BF183A">
        <w:rPr>
          <w:rFonts w:ascii="Times New Roman" w:hAnsi="Times New Roman" w:cs="Times New Roman"/>
          <w:sz w:val="28"/>
          <w:szCs w:val="28"/>
        </w:rPr>
        <w:t xml:space="preserve">что доставка пенсии </w:t>
      </w:r>
      <w:r w:rsidR="00227F8C" w:rsidRPr="00BF183A">
        <w:rPr>
          <w:rFonts w:ascii="Times New Roman" w:hAnsi="Times New Roman" w:cs="Times New Roman"/>
          <w:sz w:val="28"/>
          <w:szCs w:val="28"/>
        </w:rPr>
        <w:t>ребенку, оставшемуся без попечения родителей,</w:t>
      </w:r>
      <w:r w:rsidR="00EF0332" w:rsidRPr="00BF183A">
        <w:rPr>
          <w:rFonts w:ascii="Times New Roman" w:hAnsi="Times New Roman" w:cs="Times New Roman"/>
          <w:sz w:val="28"/>
          <w:szCs w:val="28"/>
        </w:rPr>
        <w:t xml:space="preserve"> осуществлялась </w:t>
      </w:r>
      <w:r w:rsidR="00BF183A" w:rsidRPr="00BF183A">
        <w:rPr>
          <w:rFonts w:ascii="Times New Roman" w:hAnsi="Times New Roman" w:cs="Times New Roman"/>
          <w:sz w:val="28"/>
          <w:szCs w:val="28"/>
        </w:rPr>
        <w:t xml:space="preserve">с момента ее назначения </w:t>
      </w:r>
      <w:r w:rsidR="00EF0332" w:rsidRPr="00BF183A">
        <w:rPr>
          <w:rFonts w:ascii="Times New Roman" w:hAnsi="Times New Roman" w:cs="Times New Roman"/>
          <w:sz w:val="28"/>
          <w:szCs w:val="28"/>
        </w:rPr>
        <w:t>на ее личный счет</w:t>
      </w:r>
      <w:r w:rsidR="00556D38" w:rsidRPr="00BF183A">
        <w:rPr>
          <w:rFonts w:ascii="Times New Roman" w:hAnsi="Times New Roman" w:cs="Times New Roman"/>
          <w:sz w:val="28"/>
          <w:szCs w:val="28"/>
        </w:rPr>
        <w:t xml:space="preserve"> в банке</w:t>
      </w:r>
      <w:r w:rsidR="00EF0332" w:rsidRPr="00BF183A">
        <w:rPr>
          <w:rFonts w:ascii="Times New Roman" w:hAnsi="Times New Roman" w:cs="Times New Roman"/>
          <w:sz w:val="28"/>
          <w:szCs w:val="28"/>
        </w:rPr>
        <w:t xml:space="preserve">, а не </w:t>
      </w:r>
      <w:r w:rsidR="00556D38" w:rsidRPr="00BF183A">
        <w:rPr>
          <w:rFonts w:ascii="Times New Roman" w:hAnsi="Times New Roman" w:cs="Times New Roman"/>
          <w:sz w:val="28"/>
          <w:szCs w:val="28"/>
        </w:rPr>
        <w:t xml:space="preserve">на </w:t>
      </w:r>
      <w:r w:rsidR="002651CC" w:rsidRPr="00BF183A">
        <w:rPr>
          <w:rFonts w:ascii="Times New Roman" w:hAnsi="Times New Roman" w:cs="Times New Roman"/>
          <w:sz w:val="28"/>
          <w:szCs w:val="28"/>
        </w:rPr>
        <w:t xml:space="preserve">счет </w:t>
      </w:r>
      <w:r w:rsidR="00EF0332" w:rsidRPr="00BF183A">
        <w:rPr>
          <w:rFonts w:ascii="Times New Roman" w:hAnsi="Times New Roman" w:cs="Times New Roman"/>
          <w:sz w:val="28"/>
          <w:szCs w:val="28"/>
        </w:rPr>
        <w:t xml:space="preserve">опекуна, </w:t>
      </w:r>
      <w:r w:rsidRPr="00BF183A">
        <w:rPr>
          <w:rFonts w:ascii="Times New Roman" w:hAnsi="Times New Roman" w:cs="Times New Roman"/>
          <w:sz w:val="28"/>
          <w:szCs w:val="28"/>
        </w:rPr>
        <w:t>а также то, что</w:t>
      </w:r>
      <w:r w:rsidR="00556D38" w:rsidRPr="00BF183A">
        <w:rPr>
          <w:rFonts w:ascii="Times New Roman" w:hAnsi="Times New Roman" w:cs="Times New Roman"/>
          <w:sz w:val="28"/>
          <w:szCs w:val="28"/>
        </w:rPr>
        <w:t xml:space="preserve"> сам по себе факт окончания временной опеки и отсутствия информации о новом опекуне не </w:t>
      </w:r>
      <w:r w:rsidRPr="00BF183A">
        <w:rPr>
          <w:rFonts w:ascii="Times New Roman" w:hAnsi="Times New Roman" w:cs="Times New Roman"/>
          <w:sz w:val="28"/>
          <w:szCs w:val="28"/>
        </w:rPr>
        <w:t>дает основания для</w:t>
      </w:r>
      <w:r w:rsidR="00556D38" w:rsidRPr="00BF183A">
        <w:rPr>
          <w:rFonts w:ascii="Times New Roman" w:hAnsi="Times New Roman" w:cs="Times New Roman"/>
          <w:sz w:val="28"/>
          <w:szCs w:val="28"/>
        </w:rPr>
        <w:t xml:space="preserve"> прекращени</w:t>
      </w:r>
      <w:r w:rsidRPr="00BF183A">
        <w:rPr>
          <w:rFonts w:ascii="Times New Roman" w:hAnsi="Times New Roman" w:cs="Times New Roman"/>
          <w:sz w:val="28"/>
          <w:szCs w:val="28"/>
        </w:rPr>
        <w:t>я</w:t>
      </w:r>
      <w:r w:rsidR="00556D38" w:rsidRPr="00BF183A">
        <w:rPr>
          <w:rFonts w:ascii="Times New Roman" w:hAnsi="Times New Roman" w:cs="Times New Roman"/>
          <w:sz w:val="28"/>
          <w:szCs w:val="28"/>
        </w:rPr>
        <w:t xml:space="preserve"> права </w:t>
      </w:r>
      <w:r w:rsidR="00227F8C" w:rsidRPr="00BF183A">
        <w:rPr>
          <w:rFonts w:ascii="Times New Roman" w:hAnsi="Times New Roman" w:cs="Times New Roman"/>
          <w:sz w:val="28"/>
          <w:szCs w:val="28"/>
        </w:rPr>
        <w:t>ребенка</w:t>
      </w:r>
      <w:r w:rsidR="00824092" w:rsidRPr="00BF183A">
        <w:rPr>
          <w:rFonts w:ascii="Times New Roman" w:hAnsi="Times New Roman" w:cs="Times New Roman"/>
          <w:sz w:val="28"/>
          <w:szCs w:val="28"/>
        </w:rPr>
        <w:t xml:space="preserve"> </w:t>
      </w:r>
      <w:r w:rsidR="00556D38" w:rsidRPr="00BF183A">
        <w:rPr>
          <w:rFonts w:ascii="Times New Roman" w:hAnsi="Times New Roman" w:cs="Times New Roman"/>
          <w:sz w:val="28"/>
          <w:szCs w:val="28"/>
        </w:rPr>
        <w:t>на получение пенсии по случаю потери кормильца</w:t>
      </w:r>
      <w:r w:rsidRPr="00BF183A">
        <w:rPr>
          <w:rFonts w:ascii="Times New Roman" w:hAnsi="Times New Roman" w:cs="Times New Roman"/>
          <w:sz w:val="28"/>
          <w:szCs w:val="28"/>
        </w:rPr>
        <w:t xml:space="preserve">, в ходе </w:t>
      </w:r>
      <w:r w:rsidR="00556D38" w:rsidRPr="00BF183A">
        <w:rPr>
          <w:rFonts w:ascii="Times New Roman" w:hAnsi="Times New Roman" w:cs="Times New Roman"/>
          <w:sz w:val="28"/>
          <w:szCs w:val="28"/>
        </w:rPr>
        <w:t xml:space="preserve">проверки, </w:t>
      </w:r>
      <w:r w:rsidR="00824092" w:rsidRPr="00BF183A">
        <w:rPr>
          <w:rFonts w:ascii="Times New Roman" w:hAnsi="Times New Roman" w:cs="Times New Roman"/>
          <w:sz w:val="28"/>
          <w:szCs w:val="28"/>
        </w:rPr>
        <w:t xml:space="preserve">органом, осуществляющим пенсионное обеспечение, </w:t>
      </w:r>
      <w:r w:rsidR="007F5B80">
        <w:rPr>
          <w:rFonts w:ascii="Times New Roman" w:hAnsi="Times New Roman" w:cs="Times New Roman"/>
          <w:sz w:val="28"/>
          <w:szCs w:val="28"/>
        </w:rPr>
        <w:t>осуществлен перерасчет и произведена</w:t>
      </w:r>
      <w:r w:rsidRPr="00BF183A">
        <w:rPr>
          <w:rFonts w:ascii="Times New Roman" w:hAnsi="Times New Roman" w:cs="Times New Roman"/>
          <w:sz w:val="28"/>
          <w:szCs w:val="28"/>
        </w:rPr>
        <w:t xml:space="preserve"> выплата оставшейся части пенсии в размере </w:t>
      </w:r>
      <w:r w:rsidR="007150CF">
        <w:rPr>
          <w:rFonts w:ascii="Times New Roman" w:hAnsi="Times New Roman" w:cs="Times New Roman"/>
          <w:sz w:val="28"/>
          <w:szCs w:val="28"/>
        </w:rPr>
        <w:t>168918</w:t>
      </w:r>
      <w:r w:rsidRPr="00BF183A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2651CC" w:rsidRPr="00BF183A">
        <w:rPr>
          <w:rFonts w:ascii="Times New Roman" w:hAnsi="Times New Roman" w:cs="Times New Roman"/>
          <w:sz w:val="28"/>
          <w:szCs w:val="28"/>
        </w:rPr>
        <w:t>.</w:t>
      </w:r>
    </w:p>
    <w:p w:rsidR="00BF183A" w:rsidRPr="00BF183A" w:rsidRDefault="00A86B66" w:rsidP="00BF1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83A">
        <w:rPr>
          <w:rFonts w:ascii="Times New Roman" w:hAnsi="Times New Roman" w:cs="Times New Roman"/>
          <w:sz w:val="28"/>
          <w:szCs w:val="28"/>
        </w:rPr>
        <w:t>Прокуратура обращает внимание, что установление и выплата пенсии по случаю потери кормильца носит заявит</w:t>
      </w:r>
      <w:r w:rsidR="00C94B07" w:rsidRPr="00BF183A">
        <w:rPr>
          <w:rFonts w:ascii="Times New Roman" w:hAnsi="Times New Roman" w:cs="Times New Roman"/>
          <w:sz w:val="28"/>
          <w:szCs w:val="28"/>
        </w:rPr>
        <w:t xml:space="preserve">ельный характер. При этом в силу положений </w:t>
      </w:r>
      <w:r w:rsidR="00BF183A" w:rsidRPr="00BF183A">
        <w:rPr>
          <w:rFonts w:ascii="Times New Roman" w:hAnsi="Times New Roman" w:cs="Times New Roman"/>
          <w:sz w:val="28"/>
          <w:szCs w:val="28"/>
        </w:rPr>
        <w:t xml:space="preserve">ст. 36 Гражданского кодекса РФ, Закона об опеке и попечительстве опекуны обязаны </w:t>
      </w:r>
      <w:r w:rsidR="00BF183A" w:rsidRPr="00BF1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защищать права и интересы опекаемых. </w:t>
      </w:r>
    </w:p>
    <w:p w:rsidR="00486280" w:rsidRDefault="00BF183A" w:rsidP="00BF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83A">
        <w:rPr>
          <w:rFonts w:ascii="Times New Roman" w:hAnsi="Times New Roman" w:cs="Times New Roman"/>
          <w:sz w:val="28"/>
          <w:szCs w:val="28"/>
        </w:rPr>
        <w:t>В силу изложенного, в случае приостановления (прекращения) выплаты пенсий опекаемым</w:t>
      </w:r>
      <w:r w:rsidR="007150CF">
        <w:rPr>
          <w:rFonts w:ascii="Times New Roman" w:hAnsi="Times New Roman" w:cs="Times New Roman"/>
          <w:sz w:val="28"/>
          <w:szCs w:val="28"/>
        </w:rPr>
        <w:t>,</w:t>
      </w:r>
      <w:r w:rsidRPr="00BF183A">
        <w:rPr>
          <w:rFonts w:ascii="Times New Roman" w:hAnsi="Times New Roman" w:cs="Times New Roman"/>
          <w:sz w:val="28"/>
          <w:szCs w:val="28"/>
        </w:rPr>
        <w:t xml:space="preserve"> необходимо с</w:t>
      </w:r>
      <w:r w:rsidR="007150CF">
        <w:rPr>
          <w:rFonts w:ascii="Times New Roman" w:hAnsi="Times New Roman" w:cs="Times New Roman"/>
          <w:sz w:val="28"/>
          <w:szCs w:val="28"/>
        </w:rPr>
        <w:t>воевременно обращаться в орган П</w:t>
      </w:r>
      <w:r w:rsidRPr="00BF183A">
        <w:rPr>
          <w:rFonts w:ascii="Times New Roman" w:hAnsi="Times New Roman" w:cs="Times New Roman"/>
          <w:sz w:val="28"/>
          <w:szCs w:val="28"/>
        </w:rPr>
        <w:t xml:space="preserve">енсионного фонда в целях установления причин, оснований для таких решений, возобновления выплат и защиты имущественных прав опекаемых. </w:t>
      </w:r>
    </w:p>
    <w:p w:rsidR="00B05CC3" w:rsidRDefault="00B05CC3" w:rsidP="00BF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CC3" w:rsidRPr="00BF183A" w:rsidRDefault="00B05CC3" w:rsidP="00BF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района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М.А. Александрова</w:t>
      </w:r>
    </w:p>
    <w:sectPr w:rsidR="00B05CC3" w:rsidRPr="00BF1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DE"/>
    <w:rsid w:val="000913F1"/>
    <w:rsid w:val="00227F8C"/>
    <w:rsid w:val="002651CC"/>
    <w:rsid w:val="00295642"/>
    <w:rsid w:val="004716B9"/>
    <w:rsid w:val="00486280"/>
    <w:rsid w:val="005363DE"/>
    <w:rsid w:val="00556D38"/>
    <w:rsid w:val="0064623F"/>
    <w:rsid w:val="007150CF"/>
    <w:rsid w:val="007F5B80"/>
    <w:rsid w:val="00824092"/>
    <w:rsid w:val="00A86B66"/>
    <w:rsid w:val="00AB6D16"/>
    <w:rsid w:val="00B05CC3"/>
    <w:rsid w:val="00BF183A"/>
    <w:rsid w:val="00C94B07"/>
    <w:rsid w:val="00CB290B"/>
    <w:rsid w:val="00EF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6330"/>
  <w15:chartTrackingRefBased/>
  <w15:docId w15:val="{8F9FE988-4B70-48E1-BC6B-F399A89F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2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Маргарита Анатольевна</dc:creator>
  <cp:keywords/>
  <dc:description/>
  <cp:lastModifiedBy>Аксенов Николай Владимирович</cp:lastModifiedBy>
  <cp:revision>7</cp:revision>
  <dcterms:created xsi:type="dcterms:W3CDTF">2022-12-15T06:50:00Z</dcterms:created>
  <dcterms:modified xsi:type="dcterms:W3CDTF">2022-12-21T14:58:00Z</dcterms:modified>
</cp:coreProperties>
</file>